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D94" w:rsidRDefault="006C0D94" w:rsidP="006C0D9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детском саде.</w:t>
      </w:r>
    </w:p>
    <w:p w:rsidR="006C0D94" w:rsidRPr="006C0D94" w:rsidRDefault="006C0D94" w:rsidP="006C0D9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0D94">
        <w:rPr>
          <w:rFonts w:ascii="Times New Roman" w:hAnsi="Times New Roman" w:cs="Times New Roman"/>
          <w:b/>
          <w:sz w:val="28"/>
          <w:szCs w:val="28"/>
        </w:rPr>
        <w:t xml:space="preserve">Муниципальное автономное бюджетное образовательное учреждение «Детский сад № 34» </w:t>
      </w:r>
      <w:proofErr w:type="spellStart"/>
      <w:r w:rsidRPr="006C0D94">
        <w:rPr>
          <w:rFonts w:ascii="Times New Roman" w:hAnsi="Times New Roman" w:cs="Times New Roman"/>
          <w:b/>
          <w:sz w:val="28"/>
          <w:szCs w:val="28"/>
        </w:rPr>
        <w:t>Вахитовского</w:t>
      </w:r>
      <w:proofErr w:type="spellEnd"/>
      <w:r w:rsidRPr="006C0D94">
        <w:rPr>
          <w:rFonts w:ascii="Times New Roman" w:hAnsi="Times New Roman" w:cs="Times New Roman"/>
          <w:b/>
          <w:sz w:val="28"/>
          <w:szCs w:val="28"/>
        </w:rPr>
        <w:t xml:space="preserve"> района г. Казани.</w:t>
      </w:r>
    </w:p>
    <w:p w:rsidR="006C0D94" w:rsidRDefault="006C0D94"/>
    <w:p w:rsidR="006C0D94" w:rsidRDefault="006C0D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Адрес – </w:t>
      </w:r>
      <w:r w:rsidRPr="006C0D94">
        <w:rPr>
          <w:rFonts w:ascii="Times New Roman" w:hAnsi="Times New Roman" w:cs="Times New Roman"/>
          <w:sz w:val="28"/>
          <w:szCs w:val="28"/>
        </w:rPr>
        <w:t>420012, РТ,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г. Казань, ул. Волкова, д.72.</w:t>
      </w:r>
    </w:p>
    <w:p w:rsidR="006C0D94" w:rsidRDefault="006C0D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Год основания организации</w:t>
      </w:r>
      <w:r w:rsidRPr="006C0D94">
        <w:rPr>
          <w:rFonts w:ascii="Times New Roman" w:hAnsi="Times New Roman" w:cs="Times New Roman"/>
          <w:sz w:val="28"/>
          <w:szCs w:val="28"/>
        </w:rPr>
        <w:t xml:space="preserve"> – 1934.</w:t>
      </w:r>
    </w:p>
    <w:p w:rsidR="006C0D94" w:rsidRDefault="006C0D94">
      <w:pPr>
        <w:rPr>
          <w:rFonts w:ascii="Times New Roman" w:hAnsi="Times New Roman" w:cs="Times New Roman"/>
          <w:sz w:val="28"/>
          <w:szCs w:val="28"/>
        </w:rPr>
      </w:pPr>
      <w:r w:rsidRPr="006C0D94">
        <w:rPr>
          <w:rFonts w:ascii="Times New Roman" w:hAnsi="Times New Roman" w:cs="Times New Roman"/>
          <w:b/>
          <w:sz w:val="28"/>
          <w:szCs w:val="28"/>
        </w:rPr>
        <w:t>Капитальный ремонт</w:t>
      </w:r>
      <w:r w:rsidRPr="006C0D94">
        <w:rPr>
          <w:rFonts w:ascii="Times New Roman" w:hAnsi="Times New Roman" w:cs="Times New Roman"/>
          <w:sz w:val="28"/>
          <w:szCs w:val="28"/>
        </w:rPr>
        <w:t xml:space="preserve"> – 2013г. </w:t>
      </w:r>
    </w:p>
    <w:p w:rsidR="006C0D94" w:rsidRDefault="006C0D94">
      <w:pPr>
        <w:rPr>
          <w:rFonts w:ascii="Times New Roman" w:hAnsi="Times New Roman" w:cs="Times New Roman"/>
          <w:sz w:val="28"/>
          <w:szCs w:val="28"/>
        </w:rPr>
      </w:pPr>
      <w:r w:rsidRPr="006C0D94">
        <w:rPr>
          <w:rFonts w:ascii="Times New Roman" w:hAnsi="Times New Roman" w:cs="Times New Roman"/>
          <w:b/>
          <w:sz w:val="28"/>
          <w:szCs w:val="28"/>
        </w:rPr>
        <w:t xml:space="preserve">Руководитель </w:t>
      </w:r>
      <w:r w:rsidR="00506543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="00506543">
        <w:rPr>
          <w:rFonts w:ascii="Times New Roman" w:hAnsi="Times New Roman" w:cs="Times New Roman"/>
          <w:sz w:val="28"/>
          <w:szCs w:val="28"/>
        </w:rPr>
        <w:t>Нигматуллина</w:t>
      </w:r>
      <w:proofErr w:type="spellEnd"/>
      <w:r w:rsidR="005065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06543">
        <w:rPr>
          <w:rFonts w:ascii="Times New Roman" w:hAnsi="Times New Roman" w:cs="Times New Roman"/>
          <w:sz w:val="28"/>
          <w:szCs w:val="28"/>
        </w:rPr>
        <w:t>Адиля</w:t>
      </w:r>
      <w:proofErr w:type="spellEnd"/>
      <w:r w:rsidR="005065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06543">
        <w:rPr>
          <w:rFonts w:ascii="Times New Roman" w:hAnsi="Times New Roman" w:cs="Times New Roman"/>
          <w:sz w:val="28"/>
          <w:szCs w:val="28"/>
        </w:rPr>
        <w:t>Ахмадулловна</w:t>
      </w:r>
      <w:proofErr w:type="spellEnd"/>
      <w:r w:rsidRPr="006C0D9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C0D94" w:rsidRDefault="006C0D94">
      <w:pPr>
        <w:rPr>
          <w:rFonts w:ascii="Times New Roman" w:hAnsi="Times New Roman" w:cs="Times New Roman"/>
          <w:sz w:val="28"/>
          <w:szCs w:val="28"/>
        </w:rPr>
      </w:pPr>
      <w:r w:rsidRPr="006C0D94">
        <w:rPr>
          <w:rFonts w:ascii="Times New Roman" w:hAnsi="Times New Roman" w:cs="Times New Roman"/>
          <w:b/>
          <w:sz w:val="28"/>
          <w:szCs w:val="28"/>
        </w:rPr>
        <w:t>Телефон</w:t>
      </w:r>
      <w:r w:rsidRPr="006C0D94">
        <w:rPr>
          <w:rFonts w:ascii="Times New Roman" w:hAnsi="Times New Roman" w:cs="Times New Roman"/>
          <w:sz w:val="28"/>
          <w:szCs w:val="28"/>
        </w:rPr>
        <w:t xml:space="preserve"> – 590-59-68. </w:t>
      </w:r>
    </w:p>
    <w:p w:rsidR="006C0D94" w:rsidRPr="00A224BB" w:rsidRDefault="006C0D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Электронная почта</w:t>
      </w:r>
      <w:r w:rsidRPr="006C0D94">
        <w:rPr>
          <w:rFonts w:ascii="Times New Roman" w:hAnsi="Times New Roman" w:cs="Times New Roman"/>
          <w:sz w:val="28"/>
          <w:szCs w:val="28"/>
        </w:rPr>
        <w:t xml:space="preserve">: </w:t>
      </w:r>
      <w:r w:rsidR="00A224BB" w:rsidRPr="00A224BB">
        <w:rPr>
          <w:rFonts w:ascii="Times New Roman" w:hAnsi="Times New Roman" w:cs="Times New Roman"/>
          <w:sz w:val="28"/>
          <w:szCs w:val="28"/>
        </w:rPr>
        <w:t xml:space="preserve"> </w:t>
      </w:r>
      <w:r w:rsidR="00A224BB">
        <w:rPr>
          <w:rFonts w:ascii="Times New Roman" w:hAnsi="Times New Roman" w:cs="Times New Roman"/>
          <w:sz w:val="28"/>
          <w:szCs w:val="28"/>
          <w:lang w:val="en-US"/>
        </w:rPr>
        <w:t>Ds</w:t>
      </w:r>
      <w:r w:rsidR="00A224BB" w:rsidRPr="00A224BB">
        <w:rPr>
          <w:rFonts w:ascii="Times New Roman" w:hAnsi="Times New Roman" w:cs="Times New Roman"/>
          <w:sz w:val="28"/>
          <w:szCs w:val="28"/>
        </w:rPr>
        <w:t>34.</w:t>
      </w:r>
      <w:r w:rsidR="00A224BB">
        <w:rPr>
          <w:rFonts w:ascii="Times New Roman" w:hAnsi="Times New Roman" w:cs="Times New Roman"/>
          <w:sz w:val="28"/>
          <w:szCs w:val="28"/>
          <w:lang w:val="en-US"/>
        </w:rPr>
        <w:t>kzn</w:t>
      </w:r>
      <w:r w:rsidR="00A224BB" w:rsidRPr="00A224BB">
        <w:rPr>
          <w:rFonts w:ascii="Times New Roman" w:hAnsi="Times New Roman" w:cs="Times New Roman"/>
          <w:sz w:val="28"/>
          <w:szCs w:val="28"/>
        </w:rPr>
        <w:t>@</w:t>
      </w:r>
      <w:r w:rsidR="00A224BB">
        <w:rPr>
          <w:rFonts w:ascii="Times New Roman" w:hAnsi="Times New Roman" w:cs="Times New Roman"/>
          <w:sz w:val="28"/>
          <w:szCs w:val="28"/>
          <w:lang w:val="en-US"/>
        </w:rPr>
        <w:t>tatar</w:t>
      </w:r>
      <w:r w:rsidR="00A224BB" w:rsidRPr="00A224BB">
        <w:rPr>
          <w:rFonts w:ascii="Times New Roman" w:hAnsi="Times New Roman" w:cs="Times New Roman"/>
          <w:sz w:val="28"/>
          <w:szCs w:val="28"/>
        </w:rPr>
        <w:t>.</w:t>
      </w:r>
      <w:r w:rsidR="00A224BB">
        <w:rPr>
          <w:rFonts w:ascii="Times New Roman" w:hAnsi="Times New Roman" w:cs="Times New Roman"/>
          <w:sz w:val="28"/>
          <w:szCs w:val="28"/>
          <w:lang w:val="en-US"/>
        </w:rPr>
        <w:t>ru</w:t>
      </w:r>
      <w:bookmarkStart w:id="0" w:name="_GoBack"/>
      <w:bookmarkEnd w:id="0"/>
    </w:p>
    <w:p w:rsidR="006C0D94" w:rsidRDefault="006C0D94">
      <w:pPr>
        <w:rPr>
          <w:rFonts w:ascii="Times New Roman" w:hAnsi="Times New Roman" w:cs="Times New Roman"/>
          <w:sz w:val="28"/>
          <w:szCs w:val="28"/>
        </w:rPr>
      </w:pPr>
      <w:r w:rsidRPr="006C0D94">
        <w:rPr>
          <w:rFonts w:ascii="Times New Roman" w:hAnsi="Times New Roman" w:cs="Times New Roman"/>
          <w:b/>
          <w:sz w:val="28"/>
          <w:szCs w:val="28"/>
        </w:rPr>
        <w:t>График работы организации</w:t>
      </w:r>
      <w:r w:rsidR="00E564F5">
        <w:rPr>
          <w:rFonts w:ascii="Times New Roman" w:hAnsi="Times New Roman" w:cs="Times New Roman"/>
          <w:sz w:val="28"/>
          <w:szCs w:val="28"/>
        </w:rPr>
        <w:t>: с 7-</w:t>
      </w:r>
      <w:r w:rsidR="00E564F5" w:rsidRPr="00E564F5">
        <w:rPr>
          <w:rFonts w:ascii="Times New Roman" w:hAnsi="Times New Roman" w:cs="Times New Roman"/>
          <w:sz w:val="28"/>
          <w:szCs w:val="28"/>
        </w:rPr>
        <w:t>3</w:t>
      </w:r>
      <w:r w:rsidR="00E564F5">
        <w:rPr>
          <w:rFonts w:ascii="Times New Roman" w:hAnsi="Times New Roman" w:cs="Times New Roman"/>
          <w:sz w:val="28"/>
          <w:szCs w:val="28"/>
        </w:rPr>
        <w:t>0 до 1</w:t>
      </w:r>
      <w:r w:rsidR="00E564F5" w:rsidRPr="00E564F5">
        <w:rPr>
          <w:rFonts w:ascii="Times New Roman" w:hAnsi="Times New Roman" w:cs="Times New Roman"/>
          <w:sz w:val="28"/>
          <w:szCs w:val="28"/>
        </w:rPr>
        <w:t>8</w:t>
      </w:r>
      <w:r w:rsidRPr="006C0D94">
        <w:rPr>
          <w:rFonts w:ascii="Times New Roman" w:hAnsi="Times New Roman" w:cs="Times New Roman"/>
          <w:sz w:val="28"/>
          <w:szCs w:val="28"/>
        </w:rPr>
        <w:t xml:space="preserve">-00. </w:t>
      </w:r>
    </w:p>
    <w:p w:rsidR="008B7531" w:rsidRPr="006C0D94" w:rsidRDefault="00E564F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Детский сад 5 групповой, наполняемая мощность </w:t>
      </w:r>
      <w:r w:rsidRPr="00E564F5">
        <w:rPr>
          <w:rFonts w:ascii="Times New Roman" w:hAnsi="Times New Roman" w:cs="Times New Roman"/>
          <w:sz w:val="28"/>
          <w:szCs w:val="28"/>
        </w:rPr>
        <w:t>10</w:t>
      </w:r>
      <w:r w:rsidR="006C0D94" w:rsidRPr="006C0D94">
        <w:rPr>
          <w:rFonts w:ascii="Times New Roman" w:hAnsi="Times New Roman" w:cs="Times New Roman"/>
          <w:sz w:val="28"/>
          <w:szCs w:val="28"/>
        </w:rPr>
        <w:t xml:space="preserve">0 </w:t>
      </w:r>
      <w:r>
        <w:rPr>
          <w:rFonts w:ascii="Times New Roman" w:hAnsi="Times New Roman" w:cs="Times New Roman"/>
          <w:sz w:val="28"/>
          <w:szCs w:val="28"/>
        </w:rPr>
        <w:t>детей.</w:t>
      </w:r>
      <w:r w:rsidR="006C0D94" w:rsidRPr="006C0D94">
        <w:rPr>
          <w:rFonts w:ascii="Times New Roman" w:hAnsi="Times New Roman" w:cs="Times New Roman"/>
          <w:sz w:val="28"/>
          <w:szCs w:val="28"/>
        </w:rPr>
        <w:t xml:space="preserve"> Здание типовое, 2-х этажное. У нас есть музыкально - физкультурный зал, оборудованы прогулочные площадки с верандами. Детей обучают 10 педагогов: 8 воспитателей, воспитатель по обучению татарскому языку, музыкальный руководитель. Работа ведется на двух государственных языках: русском и татарском. Для работы педагогов имеются ноутбуки, принтер, сканер, музыкальный центр, планшет, проектор. Детский сад обеспечен методической литературой и доступом к сети интернет.</w:t>
      </w:r>
    </w:p>
    <w:sectPr w:rsidR="008B7531" w:rsidRPr="006C0D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D94"/>
    <w:rsid w:val="0034689B"/>
    <w:rsid w:val="00506543"/>
    <w:rsid w:val="006C0D94"/>
    <w:rsid w:val="00A224BB"/>
    <w:rsid w:val="00B6225E"/>
    <w:rsid w:val="00E564F5"/>
    <w:rsid w:val="00F04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782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admin</cp:lastModifiedBy>
  <cp:revision>6</cp:revision>
  <dcterms:created xsi:type="dcterms:W3CDTF">2018-03-14T09:34:00Z</dcterms:created>
  <dcterms:modified xsi:type="dcterms:W3CDTF">2018-03-14T09:38:00Z</dcterms:modified>
</cp:coreProperties>
</file>